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531C" w14:textId="4CC34AAE" w:rsidR="0028610B" w:rsidRPr="00B06852" w:rsidRDefault="00BA196F">
      <w:pPr>
        <w:rPr>
          <w:rFonts w:ascii="Times New Roman" w:hAnsi="Times New Roman" w:cs="Times New Roman"/>
        </w:rPr>
      </w:pPr>
      <w:r w:rsidRPr="00B06852">
        <w:rPr>
          <w:rFonts w:ascii="Times New Roman" w:hAnsi="Times New Roman" w:cs="Times New Roman"/>
          <w:noProof/>
        </w:rPr>
        <w:drawing>
          <wp:anchor distT="0" distB="0" distL="114300" distR="114300" simplePos="0" relativeHeight="251658240" behindDoc="0" locked="0" layoutInCell="1" allowOverlap="1" wp14:anchorId="0EE43169" wp14:editId="7A18538E">
            <wp:simplePos x="0" y="0"/>
            <wp:positionH relativeFrom="column">
              <wp:posOffset>-228600</wp:posOffset>
            </wp:positionH>
            <wp:positionV relativeFrom="paragraph">
              <wp:posOffset>-932815</wp:posOffset>
            </wp:positionV>
            <wp:extent cx="850265" cy="1005205"/>
            <wp:effectExtent l="0" t="0" r="0" b="10795"/>
            <wp:wrapTight wrapText="bothSides">
              <wp:wrapPolygon edited="0">
                <wp:start x="3226" y="0"/>
                <wp:lineTo x="0" y="6004"/>
                <wp:lineTo x="0" y="16920"/>
                <wp:lineTo x="2581" y="18011"/>
                <wp:lineTo x="4517" y="21286"/>
                <wp:lineTo x="16131" y="21286"/>
                <wp:lineTo x="20003" y="17466"/>
                <wp:lineTo x="20648" y="7641"/>
                <wp:lineTo x="20648" y="2183"/>
                <wp:lineTo x="13550" y="0"/>
                <wp:lineTo x="32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eikawai with birds.gif"/>
                    <pic:cNvPicPr/>
                  </pic:nvPicPr>
                  <pic:blipFill>
                    <a:blip r:embed="rId8">
                      <a:biLevel thresh="25000"/>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50265" cy="1005205"/>
                    </a:xfrm>
                    <a:prstGeom prst="rect">
                      <a:avLst/>
                    </a:prstGeom>
                  </pic:spPr>
                </pic:pic>
              </a:graphicData>
            </a:graphic>
            <wp14:sizeRelH relativeFrom="page">
              <wp14:pctWidth>0</wp14:pctWidth>
            </wp14:sizeRelH>
            <wp14:sizeRelV relativeFrom="page">
              <wp14:pctHeight>0</wp14:pctHeight>
            </wp14:sizeRelV>
          </wp:anchor>
        </w:drawing>
      </w:r>
      <w:r w:rsidR="0028610B" w:rsidRPr="00B06852">
        <w:rPr>
          <w:rFonts w:ascii="Times New Roman" w:hAnsi="Times New Roman" w:cs="Times New Roman"/>
        </w:rPr>
        <w:t xml:space="preserve">Find </w:t>
      </w:r>
      <w:r w:rsidR="001D05F8" w:rsidRPr="00B06852">
        <w:rPr>
          <w:rFonts w:ascii="Times New Roman" w:hAnsi="Times New Roman" w:cs="Times New Roman"/>
        </w:rPr>
        <w:t xml:space="preserve">and explain </w:t>
      </w:r>
      <w:r w:rsidR="0028610B" w:rsidRPr="00B06852">
        <w:rPr>
          <w:rFonts w:ascii="Times New Roman" w:hAnsi="Times New Roman" w:cs="Times New Roman"/>
        </w:rPr>
        <w:t xml:space="preserve">examples of ways </w:t>
      </w:r>
      <w:r w:rsidRPr="00B06852">
        <w:rPr>
          <w:rFonts w:ascii="Times New Roman" w:hAnsi="Times New Roman" w:cs="Times New Roman"/>
        </w:rPr>
        <w:t>Haleʻole</w:t>
      </w:r>
      <w:r w:rsidR="0028610B" w:rsidRPr="00B06852">
        <w:rPr>
          <w:rFonts w:ascii="Times New Roman" w:hAnsi="Times New Roman" w:cs="Times New Roman"/>
        </w:rPr>
        <w:t xml:space="preserve"> uses characterization to reveal </w:t>
      </w:r>
      <w:r w:rsidR="001D05F8" w:rsidRPr="00B06852">
        <w:rPr>
          <w:rFonts w:ascii="Times New Roman" w:hAnsi="Times New Roman" w:cs="Times New Roman"/>
        </w:rPr>
        <w:t>his characters</w:t>
      </w:r>
      <w:r w:rsidR="0028610B" w:rsidRPr="00B06852">
        <w:rPr>
          <w:rFonts w:ascii="Times New Roman" w:hAnsi="Times New Roman" w:cs="Times New Roman"/>
        </w:rPr>
        <w:t xml:space="preserve"> to you, the reader.</w:t>
      </w:r>
      <w:r w:rsidR="001D05F8" w:rsidRPr="00B06852">
        <w:rPr>
          <w:rFonts w:ascii="Times New Roman" w:hAnsi="Times New Roman" w:cs="Times New Roman"/>
        </w:rPr>
        <w:t xml:space="preserve">  </w:t>
      </w:r>
    </w:p>
    <w:tbl>
      <w:tblPr>
        <w:tblStyle w:val="TableGrid"/>
        <w:tblW w:w="13860" w:type="dxa"/>
        <w:tblInd w:w="-432" w:type="dxa"/>
        <w:tblLook w:val="04A0" w:firstRow="1" w:lastRow="0" w:firstColumn="1" w:lastColumn="0" w:noHBand="0" w:noVBand="1"/>
      </w:tblPr>
      <w:tblGrid>
        <w:gridCol w:w="3240"/>
        <w:gridCol w:w="2790"/>
        <w:gridCol w:w="7830"/>
      </w:tblGrid>
      <w:tr w:rsidR="00D73834" w:rsidRPr="00B06852" w14:paraId="1DFD2B5A" w14:textId="77777777" w:rsidTr="00B06852">
        <w:tc>
          <w:tcPr>
            <w:tcW w:w="3240" w:type="dxa"/>
          </w:tcPr>
          <w:p w14:paraId="5886C79F" w14:textId="77777777" w:rsidR="00BA196F" w:rsidRPr="00B06852" w:rsidRDefault="00D73834" w:rsidP="00BA196F">
            <w:pPr>
              <w:jc w:val="center"/>
              <w:rPr>
                <w:rFonts w:ascii="Times New Roman" w:hAnsi="Times New Roman" w:cs="Times New Roman"/>
              </w:rPr>
            </w:pPr>
            <w:r w:rsidRPr="00B06852">
              <w:rPr>
                <w:rFonts w:ascii="Times New Roman" w:hAnsi="Times New Roman" w:cs="Times New Roman"/>
              </w:rPr>
              <w:t xml:space="preserve">Character Name </w:t>
            </w:r>
          </w:p>
          <w:p w14:paraId="2CC434E9" w14:textId="7C862A03" w:rsidR="00BA196F" w:rsidRPr="00B06852" w:rsidRDefault="00BA196F" w:rsidP="00BA196F">
            <w:pPr>
              <w:jc w:val="center"/>
              <w:rPr>
                <w:rFonts w:ascii="Times New Roman" w:hAnsi="Times New Roman" w:cs="Times New Roman"/>
              </w:rPr>
            </w:pPr>
            <w:proofErr w:type="gramStart"/>
            <w:r w:rsidRPr="00B06852">
              <w:rPr>
                <w:rFonts w:ascii="Times New Roman" w:hAnsi="Times New Roman" w:cs="Times New Roman"/>
              </w:rPr>
              <w:t>and</w:t>
            </w:r>
            <w:proofErr w:type="gramEnd"/>
            <w:r w:rsidRPr="00B06852">
              <w:rPr>
                <w:rFonts w:ascii="Times New Roman" w:hAnsi="Times New Roman" w:cs="Times New Roman"/>
              </w:rPr>
              <w:t xml:space="preserve"> </w:t>
            </w:r>
            <w:r w:rsidR="00D73834" w:rsidRPr="00B06852">
              <w:rPr>
                <w:rFonts w:ascii="Times New Roman" w:hAnsi="Times New Roman" w:cs="Times New Roman"/>
              </w:rPr>
              <w:t xml:space="preserve">Textual Evidence </w:t>
            </w:r>
          </w:p>
          <w:p w14:paraId="7199F1B9" w14:textId="7E2E9047" w:rsidR="00BA196F" w:rsidRPr="00B06852" w:rsidRDefault="00D73834" w:rsidP="00BA196F">
            <w:pPr>
              <w:jc w:val="center"/>
              <w:rPr>
                <w:rFonts w:ascii="Times New Roman" w:hAnsi="Times New Roman" w:cs="Times New Roman"/>
              </w:rPr>
            </w:pPr>
            <w:r w:rsidRPr="00B06852">
              <w:rPr>
                <w:rFonts w:ascii="Times New Roman" w:hAnsi="Times New Roman" w:cs="Times New Roman"/>
              </w:rPr>
              <w:t>(</w:t>
            </w:r>
            <w:proofErr w:type="gramStart"/>
            <w:r w:rsidRPr="00B06852">
              <w:rPr>
                <w:rFonts w:ascii="Times New Roman" w:hAnsi="Times New Roman" w:cs="Times New Roman"/>
              </w:rPr>
              <w:t>quote</w:t>
            </w:r>
            <w:proofErr w:type="gramEnd"/>
            <w:r w:rsidRPr="00B06852">
              <w:rPr>
                <w:rFonts w:ascii="Times New Roman" w:hAnsi="Times New Roman" w:cs="Times New Roman"/>
              </w:rPr>
              <w:t xml:space="preserve"> or lines from story </w:t>
            </w:r>
          </w:p>
          <w:p w14:paraId="020CEAF0" w14:textId="39DB4A75" w:rsidR="00D73834" w:rsidRPr="00B06852" w:rsidRDefault="00D73834" w:rsidP="00BA196F">
            <w:pPr>
              <w:jc w:val="center"/>
              <w:rPr>
                <w:rFonts w:ascii="Times New Roman" w:hAnsi="Times New Roman" w:cs="Times New Roman"/>
              </w:rPr>
            </w:pPr>
            <w:proofErr w:type="gramStart"/>
            <w:r w:rsidRPr="00B06852">
              <w:rPr>
                <w:rFonts w:ascii="Times New Roman" w:hAnsi="Times New Roman" w:cs="Times New Roman"/>
              </w:rPr>
              <w:t>with</w:t>
            </w:r>
            <w:proofErr w:type="gramEnd"/>
            <w:r w:rsidRPr="00B06852">
              <w:rPr>
                <w:rFonts w:ascii="Times New Roman" w:hAnsi="Times New Roman" w:cs="Times New Roman"/>
              </w:rPr>
              <w:t xml:space="preserve"> page #)</w:t>
            </w:r>
          </w:p>
        </w:tc>
        <w:tc>
          <w:tcPr>
            <w:tcW w:w="2790" w:type="dxa"/>
            <w:vAlign w:val="center"/>
          </w:tcPr>
          <w:p w14:paraId="687B2845" w14:textId="77777777" w:rsidR="00BA196F" w:rsidRPr="00B06852" w:rsidRDefault="00D73834" w:rsidP="0028610B">
            <w:pPr>
              <w:jc w:val="center"/>
              <w:rPr>
                <w:rFonts w:ascii="Times New Roman" w:hAnsi="Times New Roman" w:cs="Times New Roman"/>
              </w:rPr>
            </w:pPr>
            <w:r w:rsidRPr="00B06852">
              <w:rPr>
                <w:rFonts w:ascii="Times New Roman" w:hAnsi="Times New Roman" w:cs="Times New Roman"/>
              </w:rPr>
              <w:t xml:space="preserve">What does this tell us </w:t>
            </w:r>
          </w:p>
          <w:p w14:paraId="449D9DE7" w14:textId="57C4CBA3" w:rsidR="00D73834" w:rsidRPr="00B06852" w:rsidRDefault="00D73834" w:rsidP="0028610B">
            <w:pPr>
              <w:jc w:val="center"/>
              <w:rPr>
                <w:rFonts w:ascii="Times New Roman" w:hAnsi="Times New Roman" w:cs="Times New Roman"/>
              </w:rPr>
            </w:pPr>
            <w:proofErr w:type="gramStart"/>
            <w:r w:rsidRPr="00B06852">
              <w:rPr>
                <w:rFonts w:ascii="Times New Roman" w:hAnsi="Times New Roman" w:cs="Times New Roman"/>
              </w:rPr>
              <w:t>about</w:t>
            </w:r>
            <w:proofErr w:type="gramEnd"/>
            <w:r w:rsidRPr="00B06852">
              <w:rPr>
                <w:rFonts w:ascii="Times New Roman" w:hAnsi="Times New Roman" w:cs="Times New Roman"/>
              </w:rPr>
              <w:t xml:space="preserve"> the character? </w:t>
            </w:r>
          </w:p>
        </w:tc>
        <w:tc>
          <w:tcPr>
            <w:tcW w:w="7830" w:type="dxa"/>
            <w:vAlign w:val="center"/>
          </w:tcPr>
          <w:p w14:paraId="185B884D" w14:textId="5270B44A" w:rsidR="00D73834" w:rsidRPr="00B06852" w:rsidRDefault="00D73834" w:rsidP="00D73834">
            <w:pPr>
              <w:jc w:val="center"/>
              <w:rPr>
                <w:rFonts w:ascii="Times New Roman" w:hAnsi="Times New Roman" w:cs="Times New Roman"/>
              </w:rPr>
            </w:pPr>
            <w:r w:rsidRPr="00B06852">
              <w:rPr>
                <w:rFonts w:ascii="Times New Roman" w:hAnsi="Times New Roman" w:cs="Times New Roman"/>
              </w:rPr>
              <w:t xml:space="preserve">What are the reasons </w:t>
            </w:r>
            <w:r w:rsidR="00BA196F" w:rsidRPr="00B06852">
              <w:rPr>
                <w:rFonts w:ascii="Times New Roman" w:hAnsi="Times New Roman" w:cs="Times New Roman"/>
              </w:rPr>
              <w:t>Haleʻole</w:t>
            </w:r>
            <w:r w:rsidRPr="00B06852">
              <w:rPr>
                <w:rFonts w:ascii="Times New Roman" w:hAnsi="Times New Roman" w:cs="Times New Roman"/>
              </w:rPr>
              <w:t xml:space="preserve"> includes this detail?  </w:t>
            </w:r>
          </w:p>
          <w:p w14:paraId="61E73F7A" w14:textId="77777777" w:rsidR="00D73834" w:rsidRPr="00B06852" w:rsidRDefault="00D73834" w:rsidP="00D73834">
            <w:pPr>
              <w:jc w:val="center"/>
              <w:rPr>
                <w:rFonts w:ascii="Times New Roman" w:hAnsi="Times New Roman" w:cs="Times New Roman"/>
              </w:rPr>
            </w:pPr>
            <w:r w:rsidRPr="00B06852">
              <w:rPr>
                <w:rFonts w:ascii="Times New Roman" w:hAnsi="Times New Roman" w:cs="Times New Roman"/>
              </w:rPr>
              <w:t>What affect does it have on the reader?</w:t>
            </w:r>
          </w:p>
          <w:p w14:paraId="3A5466E9" w14:textId="7F7B1F28" w:rsidR="00CD3C6F" w:rsidRPr="00B06852" w:rsidRDefault="00CD3C6F" w:rsidP="00D73834">
            <w:pPr>
              <w:jc w:val="center"/>
              <w:rPr>
                <w:rFonts w:ascii="Times New Roman" w:hAnsi="Times New Roman" w:cs="Times New Roman"/>
              </w:rPr>
            </w:pPr>
            <w:r w:rsidRPr="00B06852">
              <w:rPr>
                <w:rFonts w:ascii="Times New Roman" w:hAnsi="Times New Roman" w:cs="Times New Roman"/>
              </w:rPr>
              <w:t>(Deeper Thinking!)</w:t>
            </w:r>
          </w:p>
        </w:tc>
      </w:tr>
      <w:tr w:rsidR="00D73834" w:rsidRPr="00B06852" w14:paraId="485ACF25" w14:textId="77777777" w:rsidTr="00B06852">
        <w:trPr>
          <w:trHeight w:val="1691"/>
        </w:trPr>
        <w:tc>
          <w:tcPr>
            <w:tcW w:w="3240" w:type="dxa"/>
          </w:tcPr>
          <w:p w14:paraId="1474CC1A" w14:textId="695621A7" w:rsidR="00D73834" w:rsidRPr="00B06852" w:rsidRDefault="00B06852" w:rsidP="00B06852">
            <w:pPr>
              <w:ind w:left="-108"/>
              <w:rPr>
                <w:rFonts w:ascii="Times New Roman" w:hAnsi="Times New Roman" w:cs="Times New Roman"/>
                <w:sz w:val="20"/>
              </w:rPr>
            </w:pPr>
            <w:r w:rsidRPr="00B06852">
              <w:rPr>
                <w:rFonts w:ascii="Times New Roman" w:hAnsi="Times New Roman" w:cs="Times New Roman"/>
                <w:sz w:val="20"/>
              </w:rPr>
              <w:t xml:space="preserve"> “ʻ</w:t>
            </w:r>
            <w:r w:rsidRPr="00B06852">
              <w:rPr>
                <w:rFonts w:ascii="Times New Roman" w:hAnsi="Times New Roman" w:cs="Times New Roman"/>
                <w:b/>
                <w:sz w:val="20"/>
              </w:rPr>
              <w:t>Aiwohikupua</w:t>
            </w:r>
            <w:r w:rsidRPr="00B06852">
              <w:rPr>
                <w:rFonts w:ascii="Times New Roman" w:hAnsi="Times New Roman" w:cs="Times New Roman"/>
                <w:sz w:val="20"/>
              </w:rPr>
              <w:t xml:space="preserve"> was determined to have Lāʻieikawai as his wife because even before hearing about her, he had vowed that he wouldn’t marry any woman of these islands, that he would marry only a wo</w:t>
            </w:r>
            <w:r>
              <w:rPr>
                <w:rFonts w:ascii="Times New Roman" w:hAnsi="Times New Roman" w:cs="Times New Roman"/>
                <w:sz w:val="20"/>
              </w:rPr>
              <w:t>man from Moaʻulanuiākea” (11).</w:t>
            </w:r>
          </w:p>
        </w:tc>
        <w:tc>
          <w:tcPr>
            <w:tcW w:w="2790" w:type="dxa"/>
          </w:tcPr>
          <w:p w14:paraId="5FC6C1F5" w14:textId="26AAD8E4" w:rsidR="00D73834" w:rsidRPr="00FA3EC2" w:rsidRDefault="00B06852" w:rsidP="009B02C2">
            <w:pPr>
              <w:spacing w:line="276" w:lineRule="auto"/>
              <w:rPr>
                <w:rFonts w:ascii="Times New Roman" w:hAnsi="Times New Roman" w:cs="Times New Roman"/>
                <w:sz w:val="22"/>
              </w:rPr>
            </w:pPr>
            <w:r w:rsidRPr="009B02C2">
              <w:rPr>
                <w:rFonts w:ascii="Times New Roman" w:hAnsi="Times New Roman" w:cs="Times New Roman"/>
                <w:sz w:val="22"/>
              </w:rPr>
              <w:t>He is determined/stubborn and knows what he wants.  He was hurt by the women of Hawaiʻi, so he wants a wife from Tahiti.</w:t>
            </w:r>
          </w:p>
        </w:tc>
        <w:tc>
          <w:tcPr>
            <w:tcW w:w="7830" w:type="dxa"/>
          </w:tcPr>
          <w:p w14:paraId="3A39FFD3" w14:textId="5E181B6A" w:rsidR="009B02C2" w:rsidRPr="009B02C2" w:rsidRDefault="00B06852" w:rsidP="009B02C2">
            <w:pPr>
              <w:spacing w:line="276" w:lineRule="auto"/>
              <w:rPr>
                <w:rFonts w:ascii="Times New Roman" w:hAnsi="Times New Roman" w:cs="Times New Roman"/>
                <w:sz w:val="22"/>
              </w:rPr>
            </w:pPr>
            <w:r w:rsidRPr="009B02C2">
              <w:rPr>
                <w:rFonts w:ascii="Times New Roman" w:hAnsi="Times New Roman" w:cs="Times New Roman"/>
                <w:sz w:val="22"/>
              </w:rPr>
              <w:t>- ʻAiwohikupua’s determination drives the action of a lot of the story as he does whatever he can to win the favor of Lāʻieikawai.</w:t>
            </w:r>
          </w:p>
          <w:p w14:paraId="7A83E195" w14:textId="77777777" w:rsidR="00CD3C6F" w:rsidRPr="009B02C2" w:rsidRDefault="00B06852" w:rsidP="009B02C2">
            <w:pPr>
              <w:spacing w:line="276" w:lineRule="auto"/>
              <w:rPr>
                <w:rFonts w:ascii="Times New Roman" w:hAnsi="Times New Roman" w:cs="Times New Roman"/>
                <w:sz w:val="22"/>
              </w:rPr>
            </w:pPr>
            <w:r w:rsidRPr="009B02C2">
              <w:rPr>
                <w:rFonts w:ascii="Times New Roman" w:hAnsi="Times New Roman" w:cs="Times New Roman"/>
                <w:sz w:val="22"/>
              </w:rPr>
              <w:t xml:space="preserve">- As an aliʻi is important that ʻAiwohikupua has a worthy wife, like the beautiful, kind woman from Tahiti that he wishes for himself.  </w:t>
            </w:r>
          </w:p>
          <w:p w14:paraId="48ADAA83" w14:textId="695D4557" w:rsidR="00B06852" w:rsidRPr="00B06852" w:rsidRDefault="00B06852" w:rsidP="009B02C2">
            <w:pPr>
              <w:spacing w:line="276" w:lineRule="auto"/>
              <w:rPr>
                <w:rFonts w:ascii="Times New Roman" w:hAnsi="Times New Roman" w:cs="Times New Roman"/>
              </w:rPr>
            </w:pPr>
            <w:r w:rsidRPr="009B02C2">
              <w:rPr>
                <w:rFonts w:ascii="Times New Roman" w:hAnsi="Times New Roman" w:cs="Times New Roman"/>
                <w:sz w:val="22"/>
              </w:rPr>
              <w:t xml:space="preserve">- Perhaps the mistreatment that ʻAiwohikupua experienced is </w:t>
            </w:r>
            <w:r w:rsidR="009B02C2" w:rsidRPr="009B02C2">
              <w:rPr>
                <w:rFonts w:ascii="Times New Roman" w:hAnsi="Times New Roman" w:cs="Times New Roman"/>
                <w:sz w:val="22"/>
              </w:rPr>
              <w:t xml:space="preserve">the underlying cause of his subsequent mistreatment of other characters in the story.  </w:t>
            </w:r>
            <w:r w:rsidRPr="009B02C2">
              <w:rPr>
                <w:rFonts w:ascii="Times New Roman" w:hAnsi="Times New Roman" w:cs="Times New Roman"/>
                <w:sz w:val="22"/>
              </w:rPr>
              <w:t xml:space="preserve"> </w:t>
            </w:r>
          </w:p>
        </w:tc>
      </w:tr>
      <w:tr w:rsidR="00D73834" w:rsidRPr="00B06852" w14:paraId="2FF10E2B" w14:textId="77777777" w:rsidTr="00B06852">
        <w:trPr>
          <w:trHeight w:val="1340"/>
        </w:trPr>
        <w:tc>
          <w:tcPr>
            <w:tcW w:w="3240" w:type="dxa"/>
          </w:tcPr>
          <w:p w14:paraId="5EC9A77D" w14:textId="14748672" w:rsidR="00D73834" w:rsidRPr="00B06852" w:rsidRDefault="00D73834">
            <w:pPr>
              <w:rPr>
                <w:rFonts w:ascii="Times New Roman" w:hAnsi="Times New Roman" w:cs="Times New Roman"/>
              </w:rPr>
            </w:pPr>
          </w:p>
        </w:tc>
        <w:tc>
          <w:tcPr>
            <w:tcW w:w="2790" w:type="dxa"/>
          </w:tcPr>
          <w:p w14:paraId="792B5992" w14:textId="77777777" w:rsidR="00D73834" w:rsidRPr="00B06852" w:rsidRDefault="00D73834">
            <w:pPr>
              <w:rPr>
                <w:rFonts w:ascii="Times New Roman" w:hAnsi="Times New Roman" w:cs="Times New Roman"/>
              </w:rPr>
            </w:pPr>
          </w:p>
        </w:tc>
        <w:tc>
          <w:tcPr>
            <w:tcW w:w="7830" w:type="dxa"/>
          </w:tcPr>
          <w:p w14:paraId="641141C1" w14:textId="14FAF2EE" w:rsidR="00D73834" w:rsidRPr="00B06852" w:rsidRDefault="00D73834">
            <w:pPr>
              <w:rPr>
                <w:rFonts w:ascii="Times New Roman" w:hAnsi="Times New Roman" w:cs="Times New Roman"/>
              </w:rPr>
            </w:pPr>
          </w:p>
        </w:tc>
      </w:tr>
      <w:tr w:rsidR="00D73834" w:rsidRPr="00B06852" w14:paraId="07E602B5" w14:textId="77777777" w:rsidTr="00B06852">
        <w:trPr>
          <w:trHeight w:val="1241"/>
        </w:trPr>
        <w:tc>
          <w:tcPr>
            <w:tcW w:w="3240" w:type="dxa"/>
          </w:tcPr>
          <w:p w14:paraId="4DB96162" w14:textId="77777777" w:rsidR="00D73834" w:rsidRPr="00B06852" w:rsidRDefault="00D73834">
            <w:pPr>
              <w:rPr>
                <w:rFonts w:ascii="Times New Roman" w:hAnsi="Times New Roman" w:cs="Times New Roman"/>
              </w:rPr>
            </w:pPr>
          </w:p>
        </w:tc>
        <w:tc>
          <w:tcPr>
            <w:tcW w:w="2790" w:type="dxa"/>
          </w:tcPr>
          <w:p w14:paraId="5BD9DDAB" w14:textId="77777777" w:rsidR="00D73834" w:rsidRPr="00B06852" w:rsidRDefault="00D73834">
            <w:pPr>
              <w:rPr>
                <w:rFonts w:ascii="Times New Roman" w:hAnsi="Times New Roman" w:cs="Times New Roman"/>
              </w:rPr>
            </w:pPr>
          </w:p>
        </w:tc>
        <w:tc>
          <w:tcPr>
            <w:tcW w:w="7830" w:type="dxa"/>
          </w:tcPr>
          <w:p w14:paraId="7B726D4F" w14:textId="77777777" w:rsidR="00D73834" w:rsidRPr="00B06852" w:rsidRDefault="00D73834">
            <w:pPr>
              <w:rPr>
                <w:rFonts w:ascii="Times New Roman" w:hAnsi="Times New Roman" w:cs="Times New Roman"/>
              </w:rPr>
            </w:pPr>
          </w:p>
        </w:tc>
      </w:tr>
      <w:tr w:rsidR="00D73834" w:rsidRPr="00B06852" w14:paraId="4528E92A" w14:textId="77777777" w:rsidTr="00B06852">
        <w:trPr>
          <w:trHeight w:val="1169"/>
        </w:trPr>
        <w:tc>
          <w:tcPr>
            <w:tcW w:w="3240" w:type="dxa"/>
          </w:tcPr>
          <w:p w14:paraId="1E0282AB" w14:textId="77777777" w:rsidR="00D73834" w:rsidRPr="00B06852" w:rsidRDefault="00D73834">
            <w:pPr>
              <w:rPr>
                <w:rFonts w:ascii="Times New Roman" w:hAnsi="Times New Roman" w:cs="Times New Roman"/>
              </w:rPr>
            </w:pPr>
          </w:p>
        </w:tc>
        <w:tc>
          <w:tcPr>
            <w:tcW w:w="2790" w:type="dxa"/>
          </w:tcPr>
          <w:p w14:paraId="615B9457" w14:textId="77777777" w:rsidR="00D73834" w:rsidRPr="00B06852" w:rsidRDefault="00D73834">
            <w:pPr>
              <w:rPr>
                <w:rFonts w:ascii="Times New Roman" w:hAnsi="Times New Roman" w:cs="Times New Roman"/>
              </w:rPr>
            </w:pPr>
          </w:p>
        </w:tc>
        <w:tc>
          <w:tcPr>
            <w:tcW w:w="7830" w:type="dxa"/>
          </w:tcPr>
          <w:p w14:paraId="5A9221F6" w14:textId="77777777" w:rsidR="00D73834" w:rsidRPr="00B06852" w:rsidRDefault="00D73834">
            <w:pPr>
              <w:rPr>
                <w:rFonts w:ascii="Times New Roman" w:hAnsi="Times New Roman" w:cs="Times New Roman"/>
              </w:rPr>
            </w:pPr>
          </w:p>
        </w:tc>
      </w:tr>
      <w:tr w:rsidR="00D23710" w:rsidRPr="00B06852" w14:paraId="39263DB0" w14:textId="77777777" w:rsidTr="00B06852">
        <w:trPr>
          <w:trHeight w:val="1250"/>
        </w:trPr>
        <w:tc>
          <w:tcPr>
            <w:tcW w:w="3240" w:type="dxa"/>
          </w:tcPr>
          <w:p w14:paraId="35238899" w14:textId="77777777" w:rsidR="00D23710" w:rsidRPr="00B06852" w:rsidRDefault="00D23710">
            <w:pPr>
              <w:rPr>
                <w:rFonts w:ascii="Times New Roman" w:hAnsi="Times New Roman" w:cs="Times New Roman"/>
              </w:rPr>
            </w:pPr>
          </w:p>
        </w:tc>
        <w:tc>
          <w:tcPr>
            <w:tcW w:w="2790" w:type="dxa"/>
          </w:tcPr>
          <w:p w14:paraId="2F3C3019" w14:textId="77777777" w:rsidR="00D23710" w:rsidRPr="00B06852" w:rsidRDefault="00D23710">
            <w:pPr>
              <w:rPr>
                <w:rFonts w:ascii="Times New Roman" w:hAnsi="Times New Roman" w:cs="Times New Roman"/>
              </w:rPr>
            </w:pPr>
          </w:p>
        </w:tc>
        <w:tc>
          <w:tcPr>
            <w:tcW w:w="7830" w:type="dxa"/>
          </w:tcPr>
          <w:p w14:paraId="330DF2BE" w14:textId="77777777" w:rsidR="00D23710" w:rsidRPr="00B06852" w:rsidRDefault="00D23710">
            <w:pPr>
              <w:rPr>
                <w:rFonts w:ascii="Times New Roman" w:hAnsi="Times New Roman" w:cs="Times New Roman"/>
              </w:rPr>
            </w:pPr>
          </w:p>
        </w:tc>
      </w:tr>
    </w:tbl>
    <w:p w14:paraId="2915B77A" w14:textId="5729C574" w:rsidR="00391634" w:rsidRDefault="00BA196F">
      <w:r w:rsidRPr="00B06852">
        <w:rPr>
          <w:rFonts w:ascii="Times New Roman" w:hAnsi="Times New Roman" w:cs="Times New Roman"/>
        </w:rPr>
        <w:t xml:space="preserve">What </w:t>
      </w:r>
      <w:proofErr w:type="gramStart"/>
      <w:r w:rsidRPr="00B06852">
        <w:rPr>
          <w:rFonts w:ascii="Times New Roman" w:hAnsi="Times New Roman" w:cs="Times New Roman"/>
        </w:rPr>
        <w:t>is</w:t>
      </w:r>
      <w:proofErr w:type="gramEnd"/>
      <w:r w:rsidRPr="00B06852">
        <w:rPr>
          <w:rFonts w:ascii="Times New Roman" w:hAnsi="Times New Roman" w:cs="Times New Roman"/>
        </w:rPr>
        <w:t xml:space="preserve"> a similarity and </w:t>
      </w:r>
      <w:r w:rsidR="00D23710" w:rsidRPr="00B06852">
        <w:rPr>
          <w:rFonts w:ascii="Times New Roman" w:hAnsi="Times New Roman" w:cs="Times New Roman"/>
        </w:rPr>
        <w:t xml:space="preserve">a </w:t>
      </w:r>
      <w:r w:rsidRPr="00B06852">
        <w:rPr>
          <w:rFonts w:ascii="Times New Roman" w:hAnsi="Times New Roman" w:cs="Times New Roman"/>
        </w:rPr>
        <w:t>difference</w:t>
      </w:r>
      <w:r w:rsidR="00D23710" w:rsidRPr="00B06852">
        <w:rPr>
          <w:rFonts w:ascii="Times New Roman" w:hAnsi="Times New Roman" w:cs="Times New Roman"/>
        </w:rPr>
        <w:t xml:space="preserve"> between the characterization you saw for the character and the characterization a classmate found for the same character?</w:t>
      </w:r>
      <w:r w:rsidR="00BA64D7">
        <w:t xml:space="preserve"> </w:t>
      </w:r>
      <w:bookmarkStart w:id="0" w:name="_GoBack"/>
      <w:bookmarkEnd w:id="0"/>
    </w:p>
    <w:sectPr w:rsidR="00391634" w:rsidSect="00196586">
      <w:headerReference w:type="default" r:id="rId10"/>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DF9E5" w14:textId="77777777" w:rsidR="00FA3EC2" w:rsidRDefault="00FA3EC2" w:rsidP="0028610B">
      <w:r>
        <w:separator/>
      </w:r>
    </w:p>
  </w:endnote>
  <w:endnote w:type="continuationSeparator" w:id="0">
    <w:p w14:paraId="62CD48F5" w14:textId="77777777" w:rsidR="00FA3EC2" w:rsidRDefault="00FA3EC2" w:rsidP="0028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73E2" w14:textId="2F0C950D" w:rsidR="00BA64D7" w:rsidRDefault="00BA64D7">
    <w:pPr>
      <w:pStyle w:val="Footer"/>
    </w:pPr>
    <w:r>
      <w:tab/>
    </w:r>
    <w:r>
      <w:tab/>
    </w:r>
    <w:r>
      <w:tab/>
      <w:t xml:space="preserve">     </w:t>
    </w:r>
    <w:proofErr w:type="gramStart"/>
    <w:r>
      <w:t>developed</w:t>
    </w:r>
    <w:proofErr w:type="gramEnd"/>
    <w:r>
      <w:t xml:space="preserve"> by Hannah Spencer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DE424" w14:textId="77777777" w:rsidR="00FA3EC2" w:rsidRDefault="00FA3EC2" w:rsidP="0028610B">
      <w:r>
        <w:separator/>
      </w:r>
    </w:p>
  </w:footnote>
  <w:footnote w:type="continuationSeparator" w:id="0">
    <w:p w14:paraId="65F387DE" w14:textId="77777777" w:rsidR="00FA3EC2" w:rsidRDefault="00FA3EC2" w:rsidP="00286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E91A" w14:textId="77777777" w:rsidR="00FA3EC2" w:rsidRDefault="00FA3EC2" w:rsidP="0028610B">
    <w:pPr>
      <w:jc w:val="center"/>
      <w:rPr>
        <w:rFonts w:ascii="Times New Roman" w:hAnsi="Times New Roman" w:cs="Times New Roman"/>
        <w:sz w:val="32"/>
      </w:rPr>
    </w:pP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Name:</w:t>
    </w:r>
  </w:p>
  <w:p w14:paraId="191C6C61" w14:textId="77777777" w:rsidR="00FA3EC2" w:rsidRPr="0028610B" w:rsidRDefault="00FA3EC2" w:rsidP="0028610B">
    <w:pPr>
      <w:jc w:val="center"/>
      <w:rPr>
        <w:rFonts w:ascii="Times New Roman" w:hAnsi="Times New Roman" w:cs="Times New Roman"/>
        <w:sz w:val="8"/>
      </w:rPr>
    </w:pPr>
  </w:p>
  <w:p w14:paraId="72768839" w14:textId="723B7A7E" w:rsidR="00FA3EC2" w:rsidRPr="008F1FEF" w:rsidRDefault="00FA3EC2" w:rsidP="0028610B">
    <w:pPr>
      <w:jc w:val="center"/>
      <w:rPr>
        <w:rFonts w:ascii="Times New Roman" w:hAnsi="Times New Roman" w:cs="Times New Roman"/>
        <w:sz w:val="32"/>
      </w:rPr>
    </w:pPr>
    <w:r w:rsidRPr="0028610B">
      <w:rPr>
        <w:rFonts w:ascii="Times New Roman" w:hAnsi="Times New Roman" w:cs="Times New Roman"/>
        <w:i/>
        <w:sz w:val="32"/>
      </w:rPr>
      <w:t>Characterization</w:t>
    </w:r>
    <w:r w:rsidRPr="0028610B">
      <w:rPr>
        <w:rFonts w:ascii="Times New Roman" w:hAnsi="Times New Roman" w:cs="Times New Roman"/>
        <w:sz w:val="32"/>
      </w:rPr>
      <w:t xml:space="preserve"> in </w:t>
    </w:r>
    <w:r>
      <w:rPr>
        <w:rFonts w:ascii="Times New Roman" w:hAnsi="Times New Roman" w:cs="Times New Roman"/>
        <w:i/>
        <w:sz w:val="32"/>
      </w:rPr>
      <w:t xml:space="preserve">Lāʻieikawai </w:t>
    </w:r>
    <w:r>
      <w:rPr>
        <w:rFonts w:ascii="Times New Roman" w:hAnsi="Times New Roman" w:cs="Times New Roman"/>
        <w:sz w:val="32"/>
      </w:rPr>
      <w:t>by S.N. Haleʻole</w:t>
    </w:r>
  </w:p>
  <w:p w14:paraId="4854DB62" w14:textId="77777777" w:rsidR="00FA3EC2" w:rsidRPr="0028610B" w:rsidRDefault="00FA3EC2" w:rsidP="002861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E63"/>
    <w:multiLevelType w:val="hybridMultilevel"/>
    <w:tmpl w:val="F08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0B"/>
    <w:rsid w:val="000E115A"/>
    <w:rsid w:val="00196586"/>
    <w:rsid w:val="001D05F8"/>
    <w:rsid w:val="00224D9B"/>
    <w:rsid w:val="0028610B"/>
    <w:rsid w:val="00382B8A"/>
    <w:rsid w:val="00391634"/>
    <w:rsid w:val="003A5F0E"/>
    <w:rsid w:val="003E6C3B"/>
    <w:rsid w:val="005A2B02"/>
    <w:rsid w:val="005C06DA"/>
    <w:rsid w:val="00840232"/>
    <w:rsid w:val="0085098C"/>
    <w:rsid w:val="008F1FEF"/>
    <w:rsid w:val="009B02C2"/>
    <w:rsid w:val="00B06852"/>
    <w:rsid w:val="00BA196F"/>
    <w:rsid w:val="00BA64D7"/>
    <w:rsid w:val="00C01910"/>
    <w:rsid w:val="00CD3C6F"/>
    <w:rsid w:val="00D23710"/>
    <w:rsid w:val="00D619AE"/>
    <w:rsid w:val="00D73834"/>
    <w:rsid w:val="00DB3DE1"/>
    <w:rsid w:val="00DB6D1C"/>
    <w:rsid w:val="00E63611"/>
    <w:rsid w:val="00F7510E"/>
    <w:rsid w:val="00FA3E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E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10B"/>
    <w:pPr>
      <w:tabs>
        <w:tab w:val="center" w:pos="4320"/>
        <w:tab w:val="right" w:pos="8640"/>
      </w:tabs>
    </w:pPr>
  </w:style>
  <w:style w:type="character" w:customStyle="1" w:styleId="HeaderChar">
    <w:name w:val="Header Char"/>
    <w:basedOn w:val="DefaultParagraphFont"/>
    <w:link w:val="Header"/>
    <w:uiPriority w:val="99"/>
    <w:rsid w:val="0028610B"/>
  </w:style>
  <w:style w:type="paragraph" w:styleId="Footer">
    <w:name w:val="footer"/>
    <w:basedOn w:val="Normal"/>
    <w:link w:val="FooterChar"/>
    <w:uiPriority w:val="99"/>
    <w:unhideWhenUsed/>
    <w:rsid w:val="0028610B"/>
    <w:pPr>
      <w:tabs>
        <w:tab w:val="center" w:pos="4320"/>
        <w:tab w:val="right" w:pos="8640"/>
      </w:tabs>
    </w:pPr>
  </w:style>
  <w:style w:type="character" w:customStyle="1" w:styleId="FooterChar">
    <w:name w:val="Footer Char"/>
    <w:basedOn w:val="DefaultParagraphFont"/>
    <w:link w:val="Footer"/>
    <w:uiPriority w:val="99"/>
    <w:rsid w:val="0028610B"/>
  </w:style>
  <w:style w:type="paragraph" w:styleId="BalloonText">
    <w:name w:val="Balloon Text"/>
    <w:basedOn w:val="Normal"/>
    <w:link w:val="BalloonTextChar"/>
    <w:uiPriority w:val="99"/>
    <w:semiHidden/>
    <w:unhideWhenUsed/>
    <w:rsid w:val="003A5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F0E"/>
    <w:rPr>
      <w:rFonts w:ascii="Lucida Grande" w:hAnsi="Lucida Grande"/>
      <w:sz w:val="18"/>
      <w:szCs w:val="18"/>
    </w:rPr>
  </w:style>
  <w:style w:type="paragraph" w:styleId="ListParagraph">
    <w:name w:val="List Paragraph"/>
    <w:basedOn w:val="Normal"/>
    <w:uiPriority w:val="34"/>
    <w:qFormat/>
    <w:rsid w:val="00B06852"/>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10B"/>
    <w:pPr>
      <w:tabs>
        <w:tab w:val="center" w:pos="4320"/>
        <w:tab w:val="right" w:pos="8640"/>
      </w:tabs>
    </w:pPr>
  </w:style>
  <w:style w:type="character" w:customStyle="1" w:styleId="HeaderChar">
    <w:name w:val="Header Char"/>
    <w:basedOn w:val="DefaultParagraphFont"/>
    <w:link w:val="Header"/>
    <w:uiPriority w:val="99"/>
    <w:rsid w:val="0028610B"/>
  </w:style>
  <w:style w:type="paragraph" w:styleId="Footer">
    <w:name w:val="footer"/>
    <w:basedOn w:val="Normal"/>
    <w:link w:val="FooterChar"/>
    <w:uiPriority w:val="99"/>
    <w:unhideWhenUsed/>
    <w:rsid w:val="0028610B"/>
    <w:pPr>
      <w:tabs>
        <w:tab w:val="center" w:pos="4320"/>
        <w:tab w:val="right" w:pos="8640"/>
      </w:tabs>
    </w:pPr>
  </w:style>
  <w:style w:type="character" w:customStyle="1" w:styleId="FooterChar">
    <w:name w:val="Footer Char"/>
    <w:basedOn w:val="DefaultParagraphFont"/>
    <w:link w:val="Footer"/>
    <w:uiPriority w:val="99"/>
    <w:rsid w:val="0028610B"/>
  </w:style>
  <w:style w:type="paragraph" w:styleId="BalloonText">
    <w:name w:val="Balloon Text"/>
    <w:basedOn w:val="Normal"/>
    <w:link w:val="BalloonTextChar"/>
    <w:uiPriority w:val="99"/>
    <w:semiHidden/>
    <w:unhideWhenUsed/>
    <w:rsid w:val="003A5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F0E"/>
    <w:rPr>
      <w:rFonts w:ascii="Lucida Grande" w:hAnsi="Lucida Grande"/>
      <w:sz w:val="18"/>
      <w:szCs w:val="18"/>
    </w:rPr>
  </w:style>
  <w:style w:type="paragraph" w:styleId="ListParagraph">
    <w:name w:val="List Paragraph"/>
    <w:basedOn w:val="Normal"/>
    <w:uiPriority w:val="34"/>
    <w:qFormat/>
    <w:rsid w:val="00B0685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1101</Characters>
  <Application>Microsoft Macintosh Word</Application>
  <DocSecurity>0</DocSecurity>
  <Lines>9</Lines>
  <Paragraphs>2</Paragraphs>
  <ScaleCrop>false</ScaleCrop>
  <Company>University of Hawaii</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Spencer</dc:creator>
  <cp:keywords/>
  <dc:description/>
  <cp:lastModifiedBy>Hannah Spencer</cp:lastModifiedBy>
  <cp:revision>6</cp:revision>
  <cp:lastPrinted>2013-01-15T09:39:00Z</cp:lastPrinted>
  <dcterms:created xsi:type="dcterms:W3CDTF">2013-12-01T00:16:00Z</dcterms:created>
  <dcterms:modified xsi:type="dcterms:W3CDTF">2014-03-28T06:01:00Z</dcterms:modified>
</cp:coreProperties>
</file>